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="http://schemas.openxmlformats.org/wordprocessingml/2006/main" w:rsidR="00997A75" w:rsidRDefault="00997A75" w:rsidP="00F677EF">
      <w:pPr>
        <w:jc w:val="center"/>
        <w:rPr>
          <w:rFonts w:ascii="Arial" w:hAnsi="Arial" w:cs="Arial"/>
          <w:b/>
        </w:rPr>
      </w:pPr>
    </w:p>
    <w:p xmlns:w="http://schemas.openxmlformats.org/wordprocessingml/2006/main"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b/>
          <w:rFonts w:ascii="Arial" w:hAnsi="Arial" w:cs="Arial" w:eastAsia="Arial" w:hint="Arial"/>
          <w:lang w:bidi="en-gb" w:val="en-gb"/>
        </w:rPr>
        <w:t xml:space="preserve">TECHNICAL DATA SHEET</w:t>
      </w:r>
    </w:p>
    <w:p xmlns:w="http://schemas.openxmlformats.org/wordprocessingml/2006/main" w:rsidR="00DA4C9A" w:rsidRPr="005F682E" w:rsidRDefault="00895A70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b/>
          <w:i/>
          <w:rFonts w:ascii="Arial" w:hAnsi="Arial" w:cs="Arial" w:eastAsia="Arial" w:hint="Arial"/>
          <w:sz w:val="50"/>
          <w:szCs w:val="50"/>
          <w:lang w:bidi="en-gb" w:val="en-gb"/>
        </w:rPr>
        <w:t xml:space="preserve">G320 Vaselinegrease</w:t>
      </w:r>
      <w:r>
        <w:rPr>
          <w:b/>
          <w:i/>
          <w:rFonts w:ascii="Arial" w:hAnsi="Arial" w:cs="Arial" w:eastAsia="Arial" w:hint="Arial"/>
          <w:sz w:val="50"/>
          <w:szCs w:val="50"/>
          <w:lang w:bidi="en-gb" w:val="en-gb"/>
        </w:rPr>
        <w:br/>
      </w:r>
      <w:r>
        <w:rPr>
          <w:b/>
          <w:i/>
          <w:rFonts w:ascii="Arial" w:hAnsi="Arial" w:cs="Arial" w:eastAsia="Arial" w:hint="Arial"/>
          <w:sz w:val="50"/>
          <w:szCs w:val="50"/>
          <w:lang w:bidi="en-gb" w:val="en-gb"/>
        </w:rPr>
        <w:t xml:space="preserve"/>
      </w:r>
    </w:p>
    <w:p xmlns:w="http://schemas.openxmlformats.org/wordprocessingml/2006/main" w:rsidR="00A347C2" w:rsidRPr="006317FE" w:rsidRDefault="00BB6934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b/>
          <w:i/>
          <w:rFonts w:ascii="Arial" w:hAnsi="Arial" w:cs="Arial" w:eastAsia="Arial" w:hint="Arial"/>
          <w:sz w:val="28"/>
          <w:szCs w:val="28"/>
          <w:lang w:bidi="en-gb" w:val="en-gb"/>
        </w:rPr>
        <w:t xml:space="preserve">Vaseline grease</w:t>
      </w:r>
    </w:p>
    <w:p xmlns:w="http://schemas.openxmlformats.org/wordprocessingml/2006/main" w:rsidR="000E1953" w:rsidRDefault="000E1953" w:rsidP="000E19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xmlns:w="http://schemas.openxmlformats.org/wordprocessingml/2006/main" w:rsidR="000E1953" w:rsidRDefault="000E1953" w:rsidP="000E19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xmlns:w="http://schemas.openxmlformats.org/wordprocessingml/2006/main" w:rsidR="000E1953" w:rsidRDefault="000E1953" w:rsidP="000E1953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1"/>
          <w:szCs w:val="21"/>
        </w:rPr>
      </w:pPr>
    </w:p>
    <w:p xmlns:w="http://schemas.openxmlformats.org/wordprocessingml/2006/main" w:rsidR="00E36414" w:rsidRDefault="007F789E" w:rsidP="007F7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9430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High quality </w:t>
      </w:r>
      <w:r w:rsidRPr="00A94304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anti-adhesive </w:t>
      </w:r>
      <w:r w:rsidRPr="00A9430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grease for joints and clamps; </w:t>
      </w:r>
      <w:r w:rsidRPr="00A94304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anticorrosive</w:t>
      </w:r>
      <w:r w:rsidRPr="00A9430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;</w:t>
      </w:r>
      <w:r w:rsidRPr="00A94304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 </w:t>
      </w:r>
      <w:r w:rsidRPr="00A9430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it protects from corrosion of metals; </w:t>
      </w:r>
      <w:r w:rsidRPr="00A94304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protective</w:t>
      </w:r>
      <w:r w:rsidRPr="00A9430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;</w:t>
      </w:r>
      <w:r w:rsidRPr="00A94304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 </w:t>
      </w:r>
      <w:r w:rsidRPr="00A9430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it prevents contact with air and water; anti-seizure; it reduces friction and avoids mechanical movements from locking; </w:t>
      </w:r>
      <w:r w:rsidRPr="00A94304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it does not leave any residue, it does not harden and it does not stain.</w:t>
      </w:r>
    </w:p>
    <w:p xmlns:w="http://schemas.openxmlformats.org/wordprocessingml/2006/main" w:rsidR="007F789E" w:rsidRPr="00A94304" w:rsidRDefault="00E36414" w:rsidP="007F7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36414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Available as spray</w:t>
      </w:r>
      <w:r w:rsidRPr="00E3641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.</w:t>
      </w:r>
    </w:p>
    <w:p xmlns:w="http://schemas.openxmlformats.org/wordprocessingml/2006/main" w:rsidR="007F789E" w:rsidRPr="00A94304" w:rsidRDefault="007F789E" w:rsidP="007F7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xmlns:w="http://schemas.openxmlformats.org/wordprocessingml/2006/main" w:rsidR="00E36414" w:rsidRDefault="007F789E" w:rsidP="007F7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A94304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APPLICATION AREAS: </w:t>
      </w:r>
    </w:p>
    <w:p xmlns:w="http://schemas.openxmlformats.org/wordprocessingml/2006/main" w:rsidR="007F789E" w:rsidRPr="00A94304" w:rsidRDefault="007F789E" w:rsidP="007F7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9430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mechanical workshops in general; food industry where there could be accidental contact with other substances; nautical; textile; different types of industrial use applications; to lubricate locks and hinges; for technical, domestic, DIY use, where there is a need of effective and clean lubrication.  </w:t>
      </w:r>
    </w:p>
    <w:p xmlns:w="http://schemas.openxmlformats.org/wordprocessingml/2006/main" w:rsidR="007F789E" w:rsidRPr="00A94304" w:rsidRDefault="007F789E" w:rsidP="007F7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xmlns:w="http://schemas.openxmlformats.org/wordprocessingml/2006/main" w:rsidR="00E36414" w:rsidRDefault="007F789E" w:rsidP="007F7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A94304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USE:</w:t>
      </w:r>
    </w:p>
    <w:p xmlns:w="http://schemas.openxmlformats.org/wordprocessingml/2006/main" w:rsidR="007F789E" w:rsidRPr="00A94304" w:rsidRDefault="004C5A07" w:rsidP="007F7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C5A07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apply the product in the most appropriate way.</w:t>
      </w:r>
    </w:p>
    <w:p xmlns:w="http://schemas.openxmlformats.org/wordprocessingml/2006/main" w:rsidR="007F789E" w:rsidRPr="00A94304" w:rsidRDefault="007F789E" w:rsidP="007F7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xmlns:w="http://schemas.openxmlformats.org/wordprocessingml/2006/main" w:rsidR="007F789E" w:rsidRPr="00A94304" w:rsidRDefault="007F789E" w:rsidP="007F7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A94304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FEATURES:</w:t>
      </w:r>
    </w:p>
    <w:p xmlns:w="http://schemas.openxmlformats.org/wordprocessingml/2006/main" w:rsidR="007F789E" w:rsidRPr="00A94304" w:rsidRDefault="00935AF9" w:rsidP="00A9430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Appearance: white liquid, mushy </w:t>
      </w:r>
    </w:p>
    <w:p xmlns:w="http://schemas.openxmlformats.org/wordprocessingml/2006/main" w:rsidR="007F789E" w:rsidRPr="00A94304" w:rsidRDefault="007F789E" w:rsidP="00A9430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9430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Odour: characteristic</w:t>
      </w:r>
    </w:p>
    <w:p xmlns:w="http://schemas.openxmlformats.org/wordprocessingml/2006/main" w:rsidR="007F789E" w:rsidRPr="00A94304" w:rsidRDefault="007F789E" w:rsidP="00A9430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9430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Flash point: below 0°C</w:t>
      </w:r>
    </w:p>
    <w:p xmlns:w="http://schemas.openxmlformats.org/wordprocessingml/2006/main" w:rsidR="007F789E" w:rsidRPr="00A94304" w:rsidRDefault="007F789E" w:rsidP="00A9430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9430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Relative density: about 0.85 gr/ml</w:t>
      </w:r>
    </w:p>
    <w:p xmlns:w="http://schemas.openxmlformats.org/wordprocessingml/2006/main" w:rsidR="007F789E" w:rsidRPr="00A94304" w:rsidRDefault="007F789E" w:rsidP="00A9430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9430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Water solubility: insoluble</w:t>
      </w:r>
    </w:p>
    <w:p xmlns:w="http://schemas.openxmlformats.org/wordprocessingml/2006/main" w:rsidR="007F789E" w:rsidRPr="00A94304" w:rsidRDefault="007F789E" w:rsidP="00A9430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9430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Lipid solubility: soluble</w:t>
      </w:r>
    </w:p>
    <w:p xmlns:w="http://schemas.openxmlformats.org/wordprocessingml/2006/main" w:rsidR="007F789E" w:rsidRPr="00A94304" w:rsidRDefault="007F789E" w:rsidP="00A9430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9430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Heavy metals: not present</w:t>
      </w:r>
    </w:p>
    <w:sectPr xmlns:w="http://schemas.openxmlformats.org/wordprocessingml/2006/main" w:rsidR="007F789E" w:rsidRPr="00A94304" w:rsidSect="006A4CD3">
      <w:headerReference w:type="default" r:id="rId9"/>
      <w:footerReference w:type="default" r:id="rId10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752" w:rsidRDefault="00C22752" w:rsidP="00317A86">
      <w:pPr>
        <w:spacing w:after="0" w:line="240" w:lineRule="auto"/>
      </w:pPr>
      <w:r>
        <w:separator/>
      </w:r>
    </w:p>
  </w:endnote>
  <w:endnote w:type="continuationSeparator" w:id="0">
    <w:p w:rsidR="00C22752" w:rsidRDefault="00C22752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b/>
        <w:sz w:val="18"/>
        <w:szCs w:val="18"/>
        <w:lang w:bidi="en-gb" w:val="en-gb"/>
      </w:rPr>
      <w:t xml:space="preserve">CENTRO DISTRIBUZIONE UTENSILI S.C.P.A. </w:t>
    </w:r>
  </w:p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sz w:val="18"/>
        <w:szCs w:val="18"/>
        <w:lang w:bidi="en-gb" w:val="en-gb"/>
      </w:rPr>
      <w:t xml:space="preserve">Via delle Gerole, 19 – 20867 Caponago (MB) – Italy</w:t>
    </w:r>
  </w:p>
  <w:p w:rsidR="006A4CD3" w:rsidRPr="006A4CD3" w:rsidRDefault="006A4CD3" w:rsidP="006A4CD3">
    <w:pPr>
      <w:pStyle w:val="Pidipagina"/>
      <w:jc w:val="center"/>
      <w:rPr>
        <w:sz w:val="18"/>
        <w:szCs w:val="18"/>
      </w:rPr>
    </w:pPr>
    <w:r>
      <w:rPr>
        <w:sz w:val="18"/>
        <w:szCs w:val="18"/>
        <w:lang w:bidi="en-gb" w:val="en-gb"/>
      </w:rPr>
      <w:t xml:space="preserve">Tel. +39 02 95746081 - Fax +39 02 95745182</w:t>
    </w:r>
  </w:p>
  <w:p w:rsidR="00317A86" w:rsidRPr="006A4CD3" w:rsidRDefault="00317A86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752" w:rsidRDefault="00C22752" w:rsidP="00317A86">
      <w:pPr>
        <w:spacing w:after="0" w:line="240" w:lineRule="auto"/>
      </w:pPr>
      <w:r>
        <w:separator/>
      </w:r>
    </w:p>
  </w:footnote>
  <w:footnote w:type="continuationSeparator" w:id="0">
    <w:p w:rsidR="00C22752" w:rsidRDefault="00C22752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 w:rsidR="00317A86" w:rsidRDefault="00DD3677">
    <w:pPr>
      <w:pStyle w:val="Intestazione"/>
    </w:pPr>
    <w:r>
      <w:rPr>
        <w:noProof/>
        <w:lang w:bidi="en-gb" w:val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abstractNum w:abstractNumId="0">
    <w:nsid w:val="62424414"/>
    <w:multiLevelType w:val="hybridMultilevel"/>
    <w:tmpl w:val="EF68EF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77EF"/>
    <w:rsid w:val="000268AC"/>
    <w:rsid w:val="00072FC3"/>
    <w:rsid w:val="000B3C88"/>
    <w:rsid w:val="000E1953"/>
    <w:rsid w:val="000E42D0"/>
    <w:rsid w:val="001348EF"/>
    <w:rsid w:val="00135CA4"/>
    <w:rsid w:val="00151F0F"/>
    <w:rsid w:val="00156960"/>
    <w:rsid w:val="00157DAF"/>
    <w:rsid w:val="00160015"/>
    <w:rsid w:val="00173326"/>
    <w:rsid w:val="00184B3A"/>
    <w:rsid w:val="001B2CF3"/>
    <w:rsid w:val="001B49D7"/>
    <w:rsid w:val="001F6CEC"/>
    <w:rsid w:val="00245260"/>
    <w:rsid w:val="00267B0B"/>
    <w:rsid w:val="00283608"/>
    <w:rsid w:val="00297A54"/>
    <w:rsid w:val="002B6532"/>
    <w:rsid w:val="002C4939"/>
    <w:rsid w:val="002D62AB"/>
    <w:rsid w:val="002F474E"/>
    <w:rsid w:val="00317A86"/>
    <w:rsid w:val="00351055"/>
    <w:rsid w:val="003619AF"/>
    <w:rsid w:val="003A67B7"/>
    <w:rsid w:val="003D6C79"/>
    <w:rsid w:val="003E01C8"/>
    <w:rsid w:val="003F0253"/>
    <w:rsid w:val="004272B7"/>
    <w:rsid w:val="004301D8"/>
    <w:rsid w:val="00432240"/>
    <w:rsid w:val="00453B08"/>
    <w:rsid w:val="00476A1D"/>
    <w:rsid w:val="0048187A"/>
    <w:rsid w:val="00484E5B"/>
    <w:rsid w:val="00494155"/>
    <w:rsid w:val="004A62AD"/>
    <w:rsid w:val="004C1498"/>
    <w:rsid w:val="004C5A07"/>
    <w:rsid w:val="004E1386"/>
    <w:rsid w:val="004E4CEB"/>
    <w:rsid w:val="00522C97"/>
    <w:rsid w:val="005400A2"/>
    <w:rsid w:val="005526A0"/>
    <w:rsid w:val="00564E45"/>
    <w:rsid w:val="005A14BD"/>
    <w:rsid w:val="005F682E"/>
    <w:rsid w:val="00630D48"/>
    <w:rsid w:val="006317FE"/>
    <w:rsid w:val="00643B4C"/>
    <w:rsid w:val="006515D6"/>
    <w:rsid w:val="006715CA"/>
    <w:rsid w:val="006A2139"/>
    <w:rsid w:val="006A4CD3"/>
    <w:rsid w:val="00724800"/>
    <w:rsid w:val="00732531"/>
    <w:rsid w:val="00753D56"/>
    <w:rsid w:val="00762379"/>
    <w:rsid w:val="00765A0B"/>
    <w:rsid w:val="0077069F"/>
    <w:rsid w:val="007B1129"/>
    <w:rsid w:val="007F0B0C"/>
    <w:rsid w:val="007F789E"/>
    <w:rsid w:val="00801708"/>
    <w:rsid w:val="0080744D"/>
    <w:rsid w:val="00816C00"/>
    <w:rsid w:val="00846299"/>
    <w:rsid w:val="008554C6"/>
    <w:rsid w:val="00857C04"/>
    <w:rsid w:val="0087702D"/>
    <w:rsid w:val="00877AE4"/>
    <w:rsid w:val="00882291"/>
    <w:rsid w:val="00883B17"/>
    <w:rsid w:val="00895A70"/>
    <w:rsid w:val="008A1D4F"/>
    <w:rsid w:val="008D200E"/>
    <w:rsid w:val="008F7185"/>
    <w:rsid w:val="008F779F"/>
    <w:rsid w:val="009210C2"/>
    <w:rsid w:val="00934EA8"/>
    <w:rsid w:val="00935AF9"/>
    <w:rsid w:val="009472B7"/>
    <w:rsid w:val="00997A75"/>
    <w:rsid w:val="009A422D"/>
    <w:rsid w:val="009A656C"/>
    <w:rsid w:val="009C29AA"/>
    <w:rsid w:val="009D59A0"/>
    <w:rsid w:val="009F18D9"/>
    <w:rsid w:val="009F2FBE"/>
    <w:rsid w:val="00A347C2"/>
    <w:rsid w:val="00A46594"/>
    <w:rsid w:val="00A672CF"/>
    <w:rsid w:val="00A760AD"/>
    <w:rsid w:val="00A776CC"/>
    <w:rsid w:val="00A8373B"/>
    <w:rsid w:val="00A85777"/>
    <w:rsid w:val="00A85B30"/>
    <w:rsid w:val="00A94304"/>
    <w:rsid w:val="00A97DC8"/>
    <w:rsid w:val="00AB4308"/>
    <w:rsid w:val="00AB722A"/>
    <w:rsid w:val="00AD7B9B"/>
    <w:rsid w:val="00B0776D"/>
    <w:rsid w:val="00B40505"/>
    <w:rsid w:val="00B41965"/>
    <w:rsid w:val="00B61CFD"/>
    <w:rsid w:val="00BB1AD4"/>
    <w:rsid w:val="00BB43ED"/>
    <w:rsid w:val="00BB6934"/>
    <w:rsid w:val="00BB6C4E"/>
    <w:rsid w:val="00BD68ED"/>
    <w:rsid w:val="00BE1DD2"/>
    <w:rsid w:val="00C151A7"/>
    <w:rsid w:val="00C22752"/>
    <w:rsid w:val="00C36042"/>
    <w:rsid w:val="00C672D0"/>
    <w:rsid w:val="00C80314"/>
    <w:rsid w:val="00CB5549"/>
    <w:rsid w:val="00CC1298"/>
    <w:rsid w:val="00CC5905"/>
    <w:rsid w:val="00CD1123"/>
    <w:rsid w:val="00CD286D"/>
    <w:rsid w:val="00CE52DE"/>
    <w:rsid w:val="00CF443C"/>
    <w:rsid w:val="00D065F0"/>
    <w:rsid w:val="00D373E6"/>
    <w:rsid w:val="00D5775A"/>
    <w:rsid w:val="00D62EBE"/>
    <w:rsid w:val="00DA4C9A"/>
    <w:rsid w:val="00DB75E3"/>
    <w:rsid w:val="00DD3677"/>
    <w:rsid w:val="00DF0995"/>
    <w:rsid w:val="00E23348"/>
    <w:rsid w:val="00E36414"/>
    <w:rsid w:val="00E6395F"/>
    <w:rsid w:val="00E8207B"/>
    <w:rsid w:val="00E8230F"/>
    <w:rsid w:val="00E86EF3"/>
    <w:rsid w:val="00E9233A"/>
    <w:rsid w:val="00E92E2C"/>
    <w:rsid w:val="00EE166D"/>
    <w:rsid w:val="00EE3907"/>
    <w:rsid w:val="00F026D4"/>
    <w:rsid w:val="00F05460"/>
    <w:rsid w:val="00F05702"/>
    <w:rsid w:val="00F160AB"/>
    <w:rsid w:val="00F32BEE"/>
    <w:rsid w:val="00F5555E"/>
    <w:rsid w:val="00F677EF"/>
    <w:rsid w:val="00F77A66"/>
    <w:rsid w:val="00FC599A"/>
    <w:rsid w:val="00FD7133"/>
    <w:rsid w:val="00FF38A0"/>
    <w:rsid w:val="00FF5C71"/>
    <w:rsid w:val="00FF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B75E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customStyle="1" w:styleId="Default">
    <w:name w:val="Default"/>
    <w:rsid w:val="000B3C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A943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customStyle="1" w:styleId="Default">
    <w:name w:val="Default"/>
    <w:rsid w:val="000B3C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A943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8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styles" Target="styles.xml" /><Relationship Id="rId7" Type="http://schemas.openxmlformats.org/officeDocument/2006/relationships/footnotes" Target="foot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fontTable" Target="fontTable.xml" /><Relationship Id="rId5" Type="http://schemas.openxmlformats.org/officeDocument/2006/relationships/settings" Target="settings.xml" /><Relationship Id="rId10" Type="http://schemas.openxmlformats.org/officeDocument/2006/relationships/footer" Target="footer1.xml" /><Relationship Id="rId4" Type="http://schemas.microsoft.com/office/2007/relationships/stylesWithEffects" Target="stylesWithEffects.xml" /><Relationship Id="rId9" Type="http://schemas.openxmlformats.org/officeDocument/2006/relationships/header" Target="header1.xml" /></Relationships>

</file>

<file path=word/_rels/header1.xml.rels><?xml version="1.0" encoding="UTF-8"?>
<Relationships xmlns="http://schemas.openxmlformats.org/package/2006/relationships"><Relationship Id="rId1" Type="http://schemas.openxmlformats.org/officeDocument/2006/relationships/image" Target="media/image1.jpeg" /></Relationships>
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23CF9-F380-4ED1-9ED3-63818EAE6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Roberta Brambilla</cp:lastModifiedBy>
  <cp:revision>5</cp:revision>
  <cp:lastPrinted>2017-03-06T15:08:00Z</cp:lastPrinted>
  <dcterms:created xsi:type="dcterms:W3CDTF">2017-03-06T14:53:00Z</dcterms:created>
  <dcterms:modified xsi:type="dcterms:W3CDTF">2017-03-22T13:26:00Z</dcterms:modified>
</cp:coreProperties>
</file>